
<file path=[Content_Types].xml><?xml version="1.0" encoding="utf-8"?>
<Types xmlns="http://schemas.openxmlformats.org/package/2006/content-types">
  <Default Extension="emf" ContentType="image/x-emf"/>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pPr>
        <w:pStyle w:val="ErlassTitel"/>
      </w:pPr>
      <w:r>
        <w:t>Bundesversammlung</w:t>
      </w:r>
    </w:p>
    <w:p>
      <w:pPr>
        <w:pStyle w:val="Abstand18pt"/>
      </w:pPr>
    </w:p>
    <w:p>
      <w:pPr>
        <w:pStyle w:val="Abstand18pt"/>
      </w:pPr>
    </w:p>
    <w:p>
      <w:pPr>
        <w:pStyle w:val="ErlassLinie"/>
      </w:pPr>
    </w:p>
    <w:p>
      <w:pPr>
        <w:pStyle w:val="Absatz"/>
        <w:rPr>
          <w:i/>
        </w:rPr>
      </w:pPr>
      <w:r>
        <w:t>Die gesetzgebenden Räte sind am Montag, den 28. Februar 2022 zur Frühjahrssession zusammengetreten, der Nationalrat um 14.30 Uhr (13. Tagung der 51. Legislaturperiode) und der Ständerat um 16.15 Uhr (11. Tagung der 51. Legislaturperiode).</w:t>
      </w:r>
    </w:p>
    <w:p>
      <w:pPr>
        <w:pStyle w:val="VerweisArtkursiv"/>
      </w:pPr>
      <w:r>
        <w:t>Vereidigungen</w:t>
      </w:r>
    </w:p>
    <w:p>
      <w:pPr>
        <w:pStyle w:val="Tab-Utit9pt-kurs"/>
      </w:pPr>
      <w:r>
        <w:t>Nationalrat</w:t>
      </w:r>
    </w:p>
    <w:p>
      <w:pPr>
        <w:pStyle w:val="Absatzkurs"/>
      </w:pPr>
      <w:r>
        <w:t>28. Februar 2022</w:t>
      </w:r>
    </w:p>
    <w:p>
      <w:pPr>
        <w:pStyle w:val="Absatz"/>
      </w:pPr>
      <w:r>
        <w:t>Benjamin Fischer, von Volketswil ZH, Betriebsö</w:t>
      </w:r>
      <w:bookmarkStart w:id="0" w:name="_GoBack"/>
      <w:bookmarkEnd w:id="0"/>
      <w:r>
        <w:t>konom FH, wohnhaft in Volketswil (als Ersatz für Hans-Ueli Vogt).</w:t>
      </w:r>
    </w:p>
    <w:p>
      <w:pPr>
        <w:pStyle w:val="Absatz"/>
      </w:pPr>
      <w:r>
        <w:t>Raphaël Mahaim, von Hauterive (NE) und Neuenburg, Rechtsanwalt, wohnhaft in Lussy-sur-Morges (VD) (als Ersatz für Daniel Brélaz).</w:t>
      </w:r>
    </w:p>
    <w:p>
      <w:pPr>
        <w:pStyle w:val="VerweisArtkursiv"/>
      </w:pPr>
      <w:r>
        <w:t>Vereinigte Bundesversammlung</w:t>
      </w:r>
    </w:p>
    <w:p>
      <w:pPr>
        <w:pStyle w:val="Absatz"/>
      </w:pPr>
      <w:r>
        <w:t>Die Vereinigte Bundesversammlung hat am 16. März 2022 folgende Wahlen vorgenommen:</w:t>
      </w:r>
    </w:p>
    <w:p>
      <w:pPr>
        <w:pStyle w:val="VerweisArtkursiv"/>
      </w:pPr>
      <w:r>
        <w:t>Bundesstrafgericht. Wahl einer Richterin bei der Berufungskammer</w:t>
      </w:r>
    </w:p>
    <w:p>
      <w:pPr>
        <w:pStyle w:val="Tab-Utit9pt-kurs"/>
      </w:pPr>
      <w:r>
        <w:t xml:space="preserve">Als ordentliche Richterin für den Rest der Amtsperiode 2022–2027: </w:t>
      </w:r>
    </w:p>
    <w:p>
      <w:pPr>
        <w:pStyle w:val="Absatz"/>
      </w:pPr>
      <w:r>
        <w:t>Frau Brigitte Stump Wendt, von Wattwil (SG) und Zürich (ZH), wohnhaft in Langnau am Albis</w:t>
      </w:r>
    </w:p>
    <w:p>
      <w:pPr>
        <w:pStyle w:val="VerweisArtkursiv"/>
      </w:pPr>
      <w:r>
        <w:t>Militärkassationsgericht. Wahl einer Richterin</w:t>
      </w:r>
    </w:p>
    <w:p>
      <w:pPr>
        <w:pStyle w:val="Tab-Utit9pt-kurs"/>
      </w:pPr>
      <w:r>
        <w:t>Als ordentliche Richterin für den Rest der Amtsperiode 2020–2023:</w:t>
      </w:r>
    </w:p>
    <w:p>
      <w:pPr>
        <w:pStyle w:val="Absatz"/>
      </w:pPr>
      <w:r>
        <w:t>Frau Catherine Reiter, von Widnau (SG), wohnhaft in Widnau</w:t>
      </w:r>
    </w:p>
    <w:p>
      <w:pPr>
        <w:pStyle w:val="Abstand18pt"/>
      </w:pPr>
    </w:p>
    <w:p>
      <w:pPr>
        <w:pStyle w:val="Absatz"/>
      </w:pPr>
      <w:r>
        <w:t>Die Frühjahrssession ist am Freitag, 18. März 2022 geschlossen worden.</w:t>
      </w:r>
    </w:p>
    <w:p>
      <w:pPr>
        <w:pStyle w:val="Abstand1Seite"/>
      </w:pPr>
    </w:p>
    <w:sectPr>
      <w:headerReference w:type="even" r:id="rId6"/>
      <w:headerReference w:type="default" r:id="rId7"/>
      <w:footerReference w:type="even" r:id="rId8"/>
      <w:footerReference w:type="default" r:id="rId9"/>
      <w:headerReference w:type="first" r:id="rId10"/>
      <w:footerReference w:type="first" r:id="rId11"/>
      <w:pgSz w:w="8392" w:h="11907" w:code="11"/>
      <w:pgMar w:top="737" w:right="1134" w:bottom="851" w:left="1134" w:header="680" w:footer="567"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PAGE</w:instrText>
    </w:r>
    <w:r>
      <w:fldChar w:fldCharType="separate"/>
    </w:r>
    <w:r>
      <w:t>2</w:t>
    </w:r>
    <w:r>
      <w:fldChar w:fldCharType="end"/>
    </w:r>
    <w:r>
      <w:t xml:space="preserve"> / </w:t>
    </w:r>
    <w:r>
      <w:fldChar w:fldCharType="begin"/>
    </w:r>
    <w:r>
      <w:instrText xml:space="preserve"> NUMPAGES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PAGE</w:instrText>
    </w:r>
    <w:r>
      <w:fldChar w:fldCharType="separate"/>
    </w:r>
    <w:r>
      <w:rPr>
        <w:noProof/>
      </w:rPr>
      <w:t>3</w:t>
    </w:r>
    <w:r>
      <w:fldChar w:fldCharType="end"/>
    </w:r>
    <w:r>
      <w:t xml:space="preserve"> / </w:t>
    </w:r>
    <w:r>
      <w:fldChar w:fldCharType="begin"/>
    </w:r>
    <w:r>
      <w:instrText xml:space="preserve"> NUMPAGES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right" w:pos="6123"/>
      </w:tabs>
    </w:pPr>
    <w:r>
      <w:rPr>
        <w:sz w:val="13"/>
      </w:rPr>
      <w:t>2022-0916</w:t>
    </w:r>
    <w:r>
      <w:tab/>
    </w:r>
    <w:r>
      <w:rPr>
        <w:noProof/>
      </w:rPr>
      <w:t>BBl 2022 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jc w:val="left"/>
        <w:rPr>
          <w:sz w:val="4"/>
        </w:rPr>
      </w:pPr>
      <w:r>
        <w:rPr>
          <w:sz w:val="4"/>
        </w:rPr>
        <w:t> </w:t>
      </w:r>
    </w:p>
  </w:footnote>
  <w:footnote w:type="continuationSeparator" w:id="1">
    <w:p>
      <w:pPr>
        <w:jc w:val="left"/>
        <w:rPr>
          <w:sz w:val="4"/>
        </w:rPr>
      </w:pPr>
      <w:r>
        <w:rPr>
          <w:sz w:val="4"/>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rPr>
        <w:noProof/>
      </w:rPr>
      <w:t>BBl 2022 716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rPr>
        <w:noProof/>
      </w:rPr>
      <w:t>BBl 2022 716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6572" w:type="dxa"/>
      <w:tblInd w:w="-403" w:type="dxa"/>
      <w:tblCellMar>
        <w:left w:w="0" w:type="dxa"/>
        <w:right w:w="0" w:type="dxa"/>
      </w:tblCellMar>
      <w:tblLook w:val="04A0"/>
    </w:tblPr>
    <w:tblGrid>
      <w:gridCol w:w="2149"/>
      <w:gridCol w:w="3289"/>
      <w:gridCol w:w="1134"/>
    </w:tblGrid>
    <w:tr>
      <w:tblPrEx>
        <w:tblW w:w="6572" w:type="dxa"/>
        <w:tblInd w:w="-403" w:type="dxa"/>
        <w:tblCellMar>
          <w:left w:w="0" w:type="dxa"/>
          <w:right w:w="0" w:type="dxa"/>
        </w:tblCellMar>
        <w:tblLook w:val="04A0"/>
      </w:tblPrEx>
      <w:trPr>
        <w:cantSplit/>
        <w:trHeight w:hRule="exact" w:val="1038"/>
      </w:trPr>
      <w:tc>
        <w:tcPr>
          <w:tcW w:w="0" w:type="auto"/>
          <w:shd w:val="clear" w:color="auto" w:fill="auto"/>
        </w:tcPr>
        <w:p>
          <w:pPr>
            <w:pStyle w:val="Abstand4pt"/>
          </w:pPr>
        </w:p>
        <w:p>
          <w:pPr>
            <w:pStyle w:val="Bild"/>
            <w:tabs>
              <w:tab w:val="right" w:pos="6379"/>
            </w:tabs>
            <w:ind w:right="-255"/>
            <w:jc w:val="both"/>
            <w:rPr>
              <w:szCs w:val="18"/>
            </w:rPr>
          </w:pPr>
          <w:r>
            <w:rPr>
              <w:noProof/>
              <w:szCs w:val="18"/>
              <w:lang w:eastAsia="de-CH"/>
            </w:rPr>
            <w:drawing>
              <wp:inline distT="0" distB="0" distL="0" distR="0">
                <wp:extent cx="1295400" cy="333375"/>
                <wp:effectExtent l="0" t="0" r="0" b="0"/>
                <wp:docPr id="1" name="Bild 1" descr="Logo_co_K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co_KA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95400" cy="333375"/>
                        </a:xfrm>
                        <a:prstGeom prst="rect">
                          <a:avLst/>
                        </a:prstGeom>
                        <a:noFill/>
                        <a:ln>
                          <a:noFill/>
                        </a:ln>
                      </pic:spPr>
                    </pic:pic>
                  </a:graphicData>
                </a:graphic>
              </wp:inline>
            </w:drawing>
          </w:r>
        </w:p>
      </w:tc>
      <w:tc>
        <w:tcPr>
          <w:tcW w:w="3289" w:type="dxa"/>
        </w:tcPr>
        <w:p>
          <w:pPr>
            <w:pStyle w:val="Abstand4pt"/>
          </w:pPr>
        </w:p>
        <w:p>
          <w:pPr>
            <w:pStyle w:val="Bild"/>
            <w:jc w:val="center"/>
          </w:pPr>
          <w:r>
            <w:rPr>
              <w:noProof/>
            </w:rPr>
            <w:drawing>
              <wp:inline>
                <wp:extent cx="1371937" cy="409172"/>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2"/>
                        <a:stretch>
                          <a:fillRect/>
                        </a:stretch>
                      </pic:blipFill>
                      <pic:spPr>
                        <a:xfrm>
                          <a:off x="0" y="0"/>
                          <a:ext cx="1371937" cy="409172"/>
                        </a:xfrm>
                        <a:prstGeom prst="rect">
                          <a:avLst/>
                        </a:prstGeom>
                      </pic:spPr>
                    </pic:pic>
                  </a:graphicData>
                </a:graphic>
              </wp:inline>
            </w:drawing>
          </w:r>
        </w:p>
      </w:tc>
      <w:tc>
        <w:tcPr>
          <w:tcW w:w="1134" w:type="dxa"/>
          <w:shd w:val="clear" w:color="auto" w:fill="auto"/>
        </w:tcPr>
        <w:p>
          <w:pPr>
            <w:pStyle w:val="Bild"/>
            <w:tabs>
              <w:tab w:val="right" w:pos="6379"/>
            </w:tabs>
            <w:ind w:left="113" w:right="-255"/>
            <w:rPr>
              <w:sz w:val="16"/>
              <w:szCs w:val="16"/>
            </w:rPr>
          </w:pPr>
          <w:r>
            <w:rPr>
              <w:noProof/>
              <w:sz w:val="16"/>
              <w:szCs w:val="16"/>
            </w:rPr>
            <w:drawing>
              <wp:inline>
                <wp:extent cx="666843" cy="666843"/>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3"/>
                        <a:stretch>
                          <a:fillRect/>
                        </a:stretch>
                      </pic:blipFill>
                      <pic:spPr>
                        <a:xfrm>
                          <a:off x="0" y="0"/>
                          <a:ext cx="666843" cy="666843"/>
                        </a:xfrm>
                        <a:prstGeom prst="rect">
                          <a:avLst/>
                        </a:prstGeom>
                      </pic:spPr>
                    </pic:pic>
                  </a:graphicData>
                </a:graphic>
              </wp:inline>
            </w:drawing>
          </w:r>
        </w:p>
      </w:tc>
    </w:tr>
  </w:tbl>
  <w:p>
    <w:pPr>
      <w:pStyle w:val="Abstand4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FE"/>
    <w:multiLevelType w:val="singleLevel"/>
    <w:tmpl w:val="2118DD3C"/>
    <w:lvl w:ilvl="0">
      <w:start w:val="0"/>
      <w:numFmt w:val="decimal"/>
      <w:lvlText w:val="*"/>
      <w:lvlJc w:val="left"/>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attachedTemplate r:id="rId1"/>
  <w:linkStyle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686"/>
  <w:clickAndTypeStyle w:val="Absatz"/>
  <w:autoHyphenation/>
  <w:consecutiveHyphenLimit w:val="3"/>
  <w:hyphenationZone w:val="460"/>
  <w:doNotHyphenateCaps/>
  <w:evenAndOddHeaders/>
  <w:drawingGridHorizontalSpacing w:val="70"/>
  <w:drawingGridVerticalSpacing w:val="95"/>
  <w:displayHorizontalDrawingGridEvery w:val="0"/>
  <w:displayVerticalDrawingGridEvery w:val="0"/>
  <w:doNotShadeFormData/>
  <w:noPunctuationKerning/>
  <w:characterSpacingControl w:val="doNotCompress"/>
  <w:doNotEmbedSmartTags/>
  <w:footnotePr>
    <w:footnote w:id="0"/>
    <w:footnote w:id="1"/>
  </w:footnotePr>
  <w:endnotePr>
    <w:endnote w:id="0"/>
    <w:endnote w:id="1"/>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chartTrackingRefBased/>
  <w15:docId w15:val="{BBFEA339-851A-412A-8AC2-8174A061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line="200" w:lineRule="exact"/>
      <w:jc w:val="both"/>
    </w:pPr>
    <w:rPr>
      <w:color w:val="FF00FF"/>
      <w:sz w:val="18"/>
      <w:lang w:val="de-CH" w:eastAsia="de-DE"/>
    </w:rPr>
  </w:style>
  <w:style w:type="paragraph" w:styleId="Heading1">
    <w:name w:val="heading 1"/>
    <w:qFormat/>
    <w:pPr>
      <w:keepNext/>
      <w:keepLines/>
      <w:tabs>
        <w:tab w:val="left" w:pos="1134"/>
      </w:tabs>
      <w:suppressAutoHyphens/>
      <w:spacing w:before="80" w:line="200" w:lineRule="exact"/>
      <w:outlineLvl w:val="0"/>
    </w:pPr>
    <w:rPr>
      <w:b/>
      <w:lang w:val="de-CH" w:eastAsia="de-DE"/>
    </w:rPr>
  </w:style>
  <w:style w:type="paragraph" w:styleId="Heading2">
    <w:name w:val="heading 2"/>
    <w:basedOn w:val="Heading1"/>
    <w:qFormat/>
    <w:pPr>
      <w:outlineLvl w:val="1"/>
    </w:pPr>
  </w:style>
  <w:style w:type="paragraph" w:styleId="Heading3">
    <w:name w:val="heading 3"/>
    <w:basedOn w:val="Heading1"/>
    <w:qFormat/>
    <w:pPr>
      <w:outlineLvl w:val="2"/>
    </w:pPr>
  </w:style>
  <w:style w:type="paragraph" w:styleId="Heading4">
    <w:name w:val="heading 4"/>
    <w:basedOn w:val="Heading1"/>
    <w:qFormat/>
    <w:pPr>
      <w:outlineLvl w:val="3"/>
    </w:pPr>
  </w:style>
  <w:style w:type="paragraph" w:styleId="Heading5">
    <w:name w:val="heading 5"/>
    <w:qFormat/>
    <w:pPr>
      <w:keepNext/>
      <w:keepLines/>
      <w:framePr w:w="907" w:wrap="around" w:vAnchor="text" w:hAnchor="text" w:x="-1020" w:y="63"/>
      <w:spacing w:before="40" w:line="130" w:lineRule="exact"/>
      <w:outlineLvl w:val="4"/>
    </w:pPr>
    <w:rPr>
      <w:sz w:val="13"/>
      <w:lang w:val="de-CH" w:eastAsia="de-DE"/>
    </w:rPr>
  </w:style>
  <w:style w:type="paragraph" w:styleId="Heading6">
    <w:name w:val="heading 6"/>
    <w:basedOn w:val="Heading5"/>
    <w:qFormat/>
    <w:pPr>
      <w:framePr w:wrap="around"/>
      <w:outlineLvl w:val="5"/>
    </w:pPr>
  </w:style>
  <w:style w:type="paragraph" w:styleId="Heading7">
    <w:name w:val="heading 7"/>
    <w:basedOn w:val="Heading5"/>
    <w:qFormat/>
    <w:pPr>
      <w:framePr w:wrap="around"/>
      <w:outlineLvl w:val="6"/>
    </w:pPr>
  </w:style>
  <w:style w:type="paragraph" w:styleId="Heading8">
    <w:name w:val="heading 8"/>
    <w:basedOn w:val="Heading5"/>
    <w:qFormat/>
    <w:pPr>
      <w:framePr w:wrap="around"/>
      <w:outlineLvl w:val="7"/>
    </w:pPr>
  </w:style>
  <w:style w:type="paragraph" w:styleId="Heading9">
    <w:name w:val="heading 9"/>
    <w:qFormat/>
    <w:pPr>
      <w:keepNext/>
      <w:keepLines/>
      <w:tabs>
        <w:tab w:val="left" w:pos="1134"/>
      </w:tabs>
      <w:suppressAutoHyphens/>
      <w:spacing w:before="280" w:line="200" w:lineRule="exact"/>
      <w:ind w:left="1134" w:hanging="1134"/>
      <w:outlineLvl w:val="8"/>
    </w:pPr>
    <w:rPr>
      <w:sz w:val="18"/>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rPr>
  </w:style>
  <w:style w:type="paragraph" w:styleId="Footer">
    <w:name w:val="footer"/>
    <w:pPr>
      <w:spacing w:before="260" w:line="200" w:lineRule="exact"/>
    </w:pPr>
    <w:rPr>
      <w:sz w:val="18"/>
      <w:lang w:val="de-CH" w:eastAsia="de-DE"/>
    </w:rPr>
  </w:style>
  <w:style w:type="paragraph" w:styleId="Header">
    <w:name w:val="header"/>
    <w:pPr>
      <w:pBdr>
        <w:bottom w:val="single" w:sz="6" w:space="5" w:color="auto"/>
      </w:pBdr>
      <w:tabs>
        <w:tab w:val="right" w:pos="6123"/>
      </w:tabs>
      <w:suppressAutoHyphens/>
      <w:spacing w:after="320" w:line="180" w:lineRule="exact"/>
    </w:pPr>
    <w:rPr>
      <w:sz w:val="16"/>
      <w:lang w:val="de-CH" w:eastAsia="de-DE"/>
    </w:rPr>
  </w:style>
  <w:style w:type="character" w:styleId="FootnoteReference">
    <w:name w:val="footnote reference"/>
    <w:rPr>
      <w:rFonts w:ascii="Times New Roman" w:hAnsi="Times New Roman"/>
      <w:noProof/>
      <w:position w:val="4"/>
      <w:sz w:val="13"/>
    </w:rPr>
  </w:style>
  <w:style w:type="paragraph" w:styleId="FootnoteText">
    <w:name w:val="footnote text"/>
    <w:pPr>
      <w:tabs>
        <w:tab w:val="left" w:pos="40"/>
      </w:tabs>
      <w:spacing w:line="160" w:lineRule="exact"/>
      <w:ind w:left="340" w:hanging="340"/>
    </w:pPr>
    <w:rPr>
      <w:sz w:val="16"/>
      <w:lang w:val="de-CH" w:eastAsia="de-DE"/>
    </w:rPr>
  </w:style>
  <w:style w:type="paragraph" w:customStyle="1" w:styleId="Absatz">
    <w:name w:val="Absatz"/>
    <w:pPr>
      <w:spacing w:before="80" w:line="200" w:lineRule="exact"/>
      <w:jc w:val="both"/>
    </w:pPr>
    <w:rPr>
      <w:sz w:val="18"/>
      <w:lang w:val="de-CH" w:eastAsia="de-DE"/>
    </w:rPr>
  </w:style>
  <w:style w:type="paragraph" w:customStyle="1" w:styleId="Autor">
    <w:name w:val="Autor"/>
    <w:next w:val="Ingress"/>
    <w:pPr>
      <w:keepNext/>
      <w:keepLines/>
      <w:suppressAutoHyphens/>
      <w:spacing w:line="200" w:lineRule="exact"/>
    </w:pPr>
    <w:rPr>
      <w:i/>
      <w:sz w:val="18"/>
      <w:lang w:val="de-CH" w:eastAsia="de-DE"/>
    </w:rPr>
  </w:style>
  <w:style w:type="paragraph" w:customStyle="1" w:styleId="Ingress">
    <w:name w:val="Ingress"/>
    <w:next w:val="Verb"/>
    <w:pPr>
      <w:suppressAutoHyphens/>
      <w:spacing w:before="60" w:line="200" w:lineRule="exact"/>
    </w:pPr>
    <w:rPr>
      <w:sz w:val="18"/>
      <w:lang w:val="de-CH" w:eastAsia="de-DE"/>
    </w:rPr>
  </w:style>
  <w:style w:type="paragraph" w:customStyle="1" w:styleId="Verb">
    <w:name w:val="Verb"/>
    <w:pPr>
      <w:suppressAutoHyphens/>
      <w:spacing w:before="60" w:after="360" w:line="200" w:lineRule="exact"/>
    </w:pPr>
    <w:rPr>
      <w:i/>
      <w:sz w:val="18"/>
      <w:lang w:val="de-CH" w:eastAsia="de-DE"/>
    </w:rPr>
  </w:style>
  <w:style w:type="paragraph" w:customStyle="1" w:styleId="ErlassDatum">
    <w:name w:val="Erlass Datum"/>
    <w:next w:val="ErlassLinie"/>
    <w:pPr>
      <w:keepNext/>
      <w:keepLines/>
      <w:spacing w:before="60" w:line="200" w:lineRule="exact"/>
    </w:pPr>
    <w:rPr>
      <w:sz w:val="18"/>
      <w:lang w:val="de-CH" w:eastAsia="de-DE"/>
    </w:rPr>
  </w:style>
  <w:style w:type="paragraph" w:customStyle="1" w:styleId="ErlassLinie">
    <w:name w:val="Erlass Linie"/>
    <w:next w:val="Autor"/>
    <w:pPr>
      <w:pBdr>
        <w:top w:val="single" w:sz="6" w:space="4" w:color="auto"/>
      </w:pBdr>
      <w:spacing w:before="200" w:line="200" w:lineRule="exact"/>
      <w:jc w:val="both"/>
    </w:pPr>
    <w:rPr>
      <w:sz w:val="18"/>
      <w:lang w:val="de-CH" w:eastAsia="de-DE"/>
    </w:rPr>
  </w:style>
  <w:style w:type="paragraph" w:customStyle="1" w:styleId="Inkrafttreten">
    <w:name w:val="Inkrafttreten"/>
    <w:pPr>
      <w:spacing w:before="400" w:line="160" w:lineRule="exact"/>
    </w:pPr>
    <w:rPr>
      <w:sz w:val="16"/>
      <w:lang w:val="de-CH" w:eastAsia="de-DE"/>
    </w:rPr>
  </w:style>
  <w:style w:type="paragraph" w:customStyle="1" w:styleId="Struktur2">
    <w:name w:val="Struktur 2"/>
    <w:pPr>
      <w:tabs>
        <w:tab w:val="left" w:pos="924"/>
      </w:tabs>
      <w:spacing w:before="40" w:line="200" w:lineRule="exact"/>
      <w:ind w:left="924" w:hanging="357"/>
      <w:jc w:val="both"/>
    </w:pPr>
    <w:rPr>
      <w:sz w:val="18"/>
      <w:lang w:val="de-CH" w:eastAsia="de-DE"/>
    </w:rPr>
  </w:style>
  <w:style w:type="paragraph" w:customStyle="1" w:styleId="Struktur18pt">
    <w:name w:val="Struktur 1 /8pt"/>
    <w:pPr>
      <w:tabs>
        <w:tab w:val="left" w:pos="527"/>
      </w:tabs>
      <w:spacing w:before="60" w:line="160" w:lineRule="exact"/>
      <w:ind w:left="528" w:hanging="318"/>
      <w:jc w:val="both"/>
    </w:pPr>
    <w:rPr>
      <w:sz w:val="16"/>
      <w:lang w:val="de-CH"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rPr>
  </w:style>
  <w:style w:type="paragraph" w:customStyle="1" w:styleId="Tab-Struktur108pt">
    <w:name w:val="Tab-Struktur 1 0/8pt"/>
    <w:pPr>
      <w:tabs>
        <w:tab w:val="left" w:pos="227"/>
      </w:tabs>
      <w:spacing w:line="160" w:lineRule="exact"/>
      <w:ind w:left="227" w:hanging="227"/>
    </w:pPr>
    <w:rPr>
      <w:sz w:val="16"/>
      <w:lang w:val="de-CH" w:eastAsia="de-DE"/>
    </w:rPr>
  </w:style>
  <w:style w:type="paragraph" w:customStyle="1" w:styleId="Struktur1">
    <w:name w:val="Struktur 1"/>
    <w:pPr>
      <w:tabs>
        <w:tab w:val="left" w:pos="567"/>
      </w:tabs>
      <w:spacing w:before="80" w:line="200" w:lineRule="exact"/>
      <w:ind w:left="567" w:hanging="357"/>
      <w:jc w:val="both"/>
    </w:pPr>
    <w:rPr>
      <w:sz w:val="18"/>
      <w:lang w:val="de-CH" w:eastAsia="de-DE"/>
    </w:rPr>
  </w:style>
  <w:style w:type="paragraph" w:customStyle="1" w:styleId="Tabkrper083pt">
    <w:name w:val="Tabkörper 0/8/3pt"/>
    <w:basedOn w:val="Tabkrper08pt"/>
    <w:qFormat/>
    <w:pPr>
      <w:spacing w:after="60"/>
    </w:pPr>
  </w:style>
  <w:style w:type="paragraph" w:customStyle="1" w:styleId="Struktur-L1">
    <w:name w:val="Struktur-L 1"/>
    <w:basedOn w:val="Struktur1"/>
    <w:pPr>
      <w:tabs>
        <w:tab w:val="clear" w:pos="567"/>
      </w:tabs>
      <w:ind w:left="0" w:firstLine="0"/>
    </w:pPr>
  </w:style>
  <w:style w:type="paragraph" w:customStyle="1" w:styleId="ErlassTitel">
    <w:name w:val="Erlass Titel"/>
    <w:next w:val="ErlassKurztitel"/>
    <w:pPr>
      <w:keepNext/>
      <w:keepLines/>
      <w:suppressAutoHyphens/>
      <w:spacing w:line="240" w:lineRule="exact"/>
    </w:pPr>
    <w:rPr>
      <w:b/>
      <w:sz w:val="24"/>
      <w:lang w:val="de-CH" w:eastAsia="de-DE"/>
    </w:rPr>
  </w:style>
  <w:style w:type="paragraph" w:customStyle="1" w:styleId="ErlassKurztitel">
    <w:name w:val="Erlass Kurztitel"/>
    <w:next w:val="ErlassDatum"/>
    <w:pPr>
      <w:keepNext/>
      <w:keepLines/>
      <w:suppressAutoHyphens/>
      <w:spacing w:before="80" w:line="200" w:lineRule="exact"/>
    </w:pPr>
    <w:rPr>
      <w:b/>
      <w:lang w:val="de-CH" w:eastAsia="de-DE"/>
    </w:rPr>
  </w:style>
  <w:style w:type="paragraph" w:customStyle="1" w:styleId="Struktur3">
    <w:name w:val="Struktur 3"/>
    <w:pPr>
      <w:tabs>
        <w:tab w:val="left" w:pos="1281"/>
      </w:tabs>
      <w:spacing w:line="200" w:lineRule="exact"/>
      <w:ind w:left="1281" w:hanging="357"/>
      <w:jc w:val="both"/>
    </w:pPr>
    <w:rPr>
      <w:sz w:val="18"/>
      <w:lang w:val="de-CH" w:eastAsia="de-DE"/>
    </w:rPr>
  </w:style>
  <w:style w:type="paragraph" w:customStyle="1" w:styleId="Struktur4">
    <w:name w:val="Struktur 4"/>
    <w:pPr>
      <w:tabs>
        <w:tab w:val="left" w:pos="1639"/>
      </w:tabs>
      <w:spacing w:line="200" w:lineRule="exact"/>
      <w:ind w:left="1638" w:hanging="357"/>
      <w:jc w:val="both"/>
    </w:pPr>
    <w:rPr>
      <w:sz w:val="18"/>
      <w:lang w:val="de-CH" w:eastAsia="de-DE"/>
    </w:rPr>
  </w:style>
  <w:style w:type="paragraph" w:customStyle="1" w:styleId="Struktur28pt">
    <w:name w:val="Struktur 2 /8pt"/>
    <w:pPr>
      <w:tabs>
        <w:tab w:val="left" w:pos="851"/>
      </w:tabs>
      <w:spacing w:before="20" w:line="160" w:lineRule="exact"/>
      <w:ind w:left="851" w:hanging="318"/>
      <w:jc w:val="both"/>
    </w:pPr>
    <w:rPr>
      <w:sz w:val="16"/>
      <w:lang w:val="de-CH" w:eastAsia="de-DE"/>
    </w:rPr>
  </w:style>
  <w:style w:type="paragraph" w:customStyle="1" w:styleId="Struktur38pt">
    <w:name w:val="Struktur 3 /8pt"/>
    <w:pPr>
      <w:tabs>
        <w:tab w:val="left" w:pos="1168"/>
      </w:tabs>
      <w:spacing w:line="160" w:lineRule="exact"/>
      <w:ind w:left="1169" w:hanging="318"/>
      <w:jc w:val="both"/>
    </w:pPr>
    <w:rPr>
      <w:sz w:val="16"/>
      <w:lang w:val="de-CH" w:eastAsia="de-DE"/>
    </w:rPr>
  </w:style>
  <w:style w:type="paragraph" w:customStyle="1" w:styleId="Referenz">
    <w:name w:val="Referenz"/>
    <w:pPr>
      <w:keepNext/>
      <w:keepLines/>
      <w:tabs>
        <w:tab w:val="left" w:pos="1134"/>
      </w:tabs>
      <w:spacing w:before="40" w:line="130" w:lineRule="exact"/>
    </w:pPr>
    <w:rPr>
      <w:sz w:val="13"/>
      <w:lang w:val="de-CH" w:eastAsia="de-DE"/>
    </w:rPr>
  </w:style>
  <w:style w:type="paragraph" w:customStyle="1" w:styleId="Struktur48pt">
    <w:name w:val="Struktur 4 /8pt"/>
    <w:pPr>
      <w:tabs>
        <w:tab w:val="left" w:pos="1486"/>
      </w:tabs>
      <w:spacing w:line="160" w:lineRule="exact"/>
      <w:ind w:left="1486" w:hanging="318"/>
      <w:jc w:val="both"/>
    </w:pPr>
    <w:rPr>
      <w:sz w:val="16"/>
      <w:lang w:val="de-CH" w:eastAsia="de-DE"/>
    </w:rPr>
  </w:style>
  <w:style w:type="paragraph" w:customStyle="1" w:styleId="Tabkrper08pt">
    <w:name w:val="Tabkörper 0/8pt"/>
    <w:pPr>
      <w:spacing w:line="160" w:lineRule="exact"/>
    </w:pPr>
    <w:rPr>
      <w:sz w:val="16"/>
      <w:lang w:val="de-CH"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rPr>
  </w:style>
  <w:style w:type="paragraph" w:customStyle="1" w:styleId="Tab-Untertit8pt">
    <w:name w:val="Tab-Untertit /8pt"/>
    <w:pPr>
      <w:keepNext/>
      <w:keepLines/>
      <w:spacing w:before="160" w:line="160" w:lineRule="exact"/>
    </w:pPr>
    <w:rPr>
      <w:b/>
      <w:sz w:val="16"/>
      <w:lang w:val="de-CH" w:eastAsia="de-DE"/>
    </w:rPr>
  </w:style>
  <w:style w:type="paragraph" w:customStyle="1" w:styleId="Struktur-L2">
    <w:name w:val="Struktur-L 2"/>
    <w:basedOn w:val="Normal"/>
    <w:pPr>
      <w:spacing w:before="40"/>
    </w:pPr>
    <w:rPr>
      <w:color w:val="auto"/>
    </w:rPr>
  </w:style>
  <w:style w:type="paragraph" w:customStyle="1" w:styleId="Tab-Untertit9pt">
    <w:name w:val="Tab-Untertit /9pt"/>
    <w:pPr>
      <w:keepNext/>
      <w:keepLines/>
      <w:spacing w:before="160" w:line="200" w:lineRule="exact"/>
    </w:pPr>
    <w:rPr>
      <w:b/>
      <w:sz w:val="18"/>
      <w:lang w:val="de-CH" w:eastAsia="de-DE"/>
    </w:rPr>
  </w:style>
  <w:style w:type="paragraph" w:customStyle="1" w:styleId="TitelAnhang">
    <w:name w:val="Titel Anhang"/>
    <w:pPr>
      <w:keepNext/>
      <w:keepLines/>
      <w:suppressAutoHyphens/>
      <w:spacing w:before="240" w:after="160" w:line="220" w:lineRule="exact"/>
      <w:outlineLvl w:val="1"/>
    </w:pPr>
    <w:rPr>
      <w:b/>
      <w:sz w:val="22"/>
      <w:lang w:val="de-CH" w:eastAsia="de-DE"/>
    </w:rPr>
  </w:style>
  <w:style w:type="paragraph" w:customStyle="1" w:styleId="Tab-Utit8pt-kurs">
    <w:name w:val="Tab-Utit /8pt-kurs"/>
    <w:pPr>
      <w:keepNext/>
      <w:keepLines/>
      <w:spacing w:before="120" w:line="160" w:lineRule="exact"/>
    </w:pPr>
    <w:rPr>
      <w:i/>
      <w:sz w:val="16"/>
      <w:lang w:val="de-CH" w:eastAsia="de-DE"/>
    </w:rPr>
  </w:style>
  <w:style w:type="paragraph" w:customStyle="1" w:styleId="TitelAnhText">
    <w:name w:val="Titel Anh Text"/>
    <w:pPr>
      <w:keepNext/>
      <w:keepLines/>
      <w:suppressAutoHyphens/>
      <w:spacing w:line="200" w:lineRule="exact"/>
      <w:jc w:val="right"/>
    </w:pPr>
    <w:rPr>
      <w:sz w:val="18"/>
      <w:lang w:val="de-CH" w:eastAsia="de-DE"/>
    </w:rPr>
  </w:style>
  <w:style w:type="paragraph" w:customStyle="1" w:styleId="TitelAnhKurztit">
    <w:name w:val="Titel Anh Kurztit"/>
    <w:pPr>
      <w:keepNext/>
      <w:keepLines/>
      <w:suppressAutoHyphens/>
      <w:spacing w:before="80" w:line="200" w:lineRule="exact"/>
    </w:pPr>
    <w:rPr>
      <w:b/>
      <w:lang w:val="de-CH" w:eastAsia="de-DE"/>
    </w:rPr>
  </w:style>
  <w:style w:type="paragraph" w:customStyle="1" w:styleId="TitelAnhrechts">
    <w:name w:val="Titel Anh rechts"/>
    <w:pPr>
      <w:keepNext/>
      <w:keepLines/>
      <w:pageBreakBefore/>
      <w:suppressAutoHyphens/>
      <w:spacing w:line="200" w:lineRule="exact"/>
      <w:jc w:val="right"/>
    </w:pPr>
    <w:rPr>
      <w:i/>
      <w:sz w:val="18"/>
      <w:lang w:val="de-CH" w:eastAsia="de-DE"/>
    </w:rPr>
  </w:style>
  <w:style w:type="paragraph" w:customStyle="1" w:styleId="Tab-Utit9pt-kurs">
    <w:name w:val="Tab-Utit /9pt-kurs"/>
    <w:pPr>
      <w:keepNext/>
      <w:keepLines/>
      <w:spacing w:before="120" w:line="200" w:lineRule="exact"/>
    </w:pPr>
    <w:rPr>
      <w:i/>
      <w:sz w:val="18"/>
      <w:lang w:val="de-CH" w:eastAsia="de-DE"/>
    </w:rPr>
  </w:style>
  <w:style w:type="paragraph" w:customStyle="1" w:styleId="Absatz8pt">
    <w:name w:val="Absatz /8pt"/>
    <w:pPr>
      <w:spacing w:before="60" w:line="160" w:lineRule="exact"/>
      <w:jc w:val="both"/>
    </w:pPr>
    <w:rPr>
      <w:sz w:val="16"/>
      <w:lang w:val="de-CH" w:eastAsia="de-DE"/>
    </w:rPr>
  </w:style>
  <w:style w:type="paragraph" w:customStyle="1" w:styleId="FussnotentextMarg">
    <w:name w:val="Fussnotentext Marg"/>
    <w:pPr>
      <w:keepNext/>
      <w:keepLines/>
      <w:tabs>
        <w:tab w:val="left" w:pos="-980"/>
      </w:tabs>
      <w:spacing w:line="160" w:lineRule="exact"/>
      <w:ind w:left="-697" w:hanging="335"/>
    </w:pPr>
    <w:rPr>
      <w:sz w:val="16"/>
      <w:lang w:val="de-CH" w:eastAsia="de-DE"/>
    </w:rPr>
  </w:style>
  <w:style w:type="paragraph" w:customStyle="1" w:styleId="Zyan-Feld">
    <w:name w:val="Zyan-Feld"/>
    <w:pPr>
      <w:spacing w:line="180" w:lineRule="exact"/>
    </w:pPr>
    <w:rPr>
      <w:vanish/>
      <w:color w:val="00FFFF"/>
      <w:sz w:val="18"/>
      <w:lang w:val="de-CH" w:eastAsia="de-DE"/>
    </w:rPr>
  </w:style>
  <w:style w:type="paragraph" w:customStyle="1" w:styleId="UnterschriftenFI1">
    <w:name w:val="UnterschriftenFI 1"/>
    <w:basedOn w:val="Unterschriften1"/>
    <w:pPr>
      <w:tabs>
        <w:tab w:val="left" w:pos="1701"/>
        <w:tab w:val="clear" w:pos="2807"/>
      </w:tabs>
    </w:pPr>
  </w:style>
  <w:style w:type="paragraph" w:customStyle="1" w:styleId="Unterschriften1">
    <w:name w:val="Unterschriften 1"/>
    <w:basedOn w:val="Unterschriften"/>
    <w:pPr>
      <w:spacing w:before="4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Abstand18pt">
    <w:name w:val="Abstand /18pt"/>
    <w:pPr>
      <w:spacing w:before="340" w:line="20" w:lineRule="exact"/>
    </w:pPr>
    <w:rPr>
      <w:b/>
      <w:bCs/>
      <w:color w:val="008000"/>
      <w:sz w:val="290"/>
      <w:szCs w:val="290"/>
      <w:lang w:val="de-CH" w:eastAsia="de-DE"/>
    </w:rPr>
  </w:style>
  <w:style w:type="paragraph" w:customStyle="1" w:styleId="ZifferrmI">
    <w:name w:val="Ziffer röm. I"/>
    <w:pPr>
      <w:keepNext/>
      <w:keepLines/>
      <w:suppressAutoHyphens/>
      <w:spacing w:after="60" w:line="200" w:lineRule="exact"/>
    </w:pPr>
    <w:rPr>
      <w:sz w:val="18"/>
      <w:lang w:val="de-CH"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rPr>
  </w:style>
  <w:style w:type="paragraph" w:customStyle="1" w:styleId="ErlassDatumAend">
    <w:name w:val="Erlass Datum Aend"/>
    <w:basedOn w:val="Normal"/>
    <w:pPr>
      <w:keepNext/>
      <w:keepLines/>
      <w:spacing w:before="0"/>
      <w:jc w:val="left"/>
    </w:pPr>
    <w:rPr>
      <w:b/>
      <w:color w:val="auto"/>
      <w:sz w:val="20"/>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SR-Fussnote">
    <w:name w:val="SR-Fussnote"/>
    <w:basedOn w:val="FootnoteText"/>
    <w:pPr>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SR-FussnoteMarg">
    <w:name w:val="SR-Fussnote Marg"/>
    <w:basedOn w:val="FussnotentextMarg"/>
    <w:pPr>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rPr>
  </w:style>
  <w:style w:type="paragraph" w:customStyle="1" w:styleId="KopfzeileMarg">
    <w:name w:val="Kopfzeile Marg"/>
    <w:basedOn w:val="Header"/>
    <w:pPr>
      <w:tabs>
        <w:tab w:val="right" w:pos="5103"/>
      </w:tabs>
      <w:ind w:left="-1021"/>
    </w:pPr>
  </w:style>
  <w:style w:type="paragraph" w:customStyle="1" w:styleId="FuzeileMarg">
    <w:name w:val="Fußzeile Marg"/>
    <w:basedOn w:val="Footer"/>
    <w:pPr>
      <w:tabs>
        <w:tab w:val="right" w:pos="5103"/>
      </w:tabs>
      <w:ind w:left="-1021"/>
    </w:p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pPr>
      <w:ind w:left="992"/>
    </w:pPr>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left" w:pos="1701"/>
        <w:tab w:val="clear" w:pos="2807"/>
      </w:tabs>
    </w:pPr>
  </w:style>
  <w:style w:type="table" w:styleId="TableGrid">
    <w:name w:val="Table Grid"/>
    <w:basedOn w:val="TableNormal"/>
    <w:pPr>
      <w:spacing w:line="200" w:lineRule="exact"/>
      <w:jc w:val="both"/>
    </w:pPr>
    <w:rPr>
      <w:sz w:val="18"/>
      <w:szCs w:val="18"/>
    </w:rPr>
    <w:tblPr>
      <w:tblCellMar>
        <w:left w:w="0" w:type="dxa"/>
        <w:right w:w="0" w:type="dxa"/>
      </w:tblCellMar>
    </w:tbl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paragraph" w:customStyle="1" w:styleId="BotschaftDatum">
    <w:name w:val="Botschaft Datum"/>
    <w:next w:val="Normal"/>
    <w:pPr>
      <w:keepNext/>
      <w:keepLines/>
      <w:spacing w:before="60" w:line="200" w:lineRule="exact"/>
    </w:pPr>
    <w:rPr>
      <w:sz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10" Type="http://schemas.openxmlformats.org/officeDocument/2006/relationships/header" Target="header3.xml" />
	<Relationship Id="rId11" Type="http://schemas.openxmlformats.org/officeDocument/2006/relationships/footer" Target="footer3.xml" />
	<Relationship Id="rId12" Type="http://schemas.openxmlformats.org/officeDocument/2006/relationships/theme" Target="theme/theme1.xml" />
	<Relationship Id="rId13" Type="http://schemas.openxmlformats.org/officeDocument/2006/relationships/numbering" Target="numbering.xml" />
	<Relationship Id="rId14" Type="http://schemas.openxmlformats.org/officeDocument/2006/relationships/styles" Target="styles.xml" />
	<Relationship Id="rId2" Type="http://schemas.openxmlformats.org/officeDocument/2006/relationships/endnotes" Target="endnotes.xml" />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header" Target="header1.xml" />
	<Relationship Id="rId7" Type="http://schemas.openxmlformats.org/officeDocument/2006/relationships/header" Target="header2.xml" />
	<Relationship Id="rId8" Type="http://schemas.openxmlformats.org/officeDocument/2006/relationships/footer" Target="footer1.xml" />
	<Relationship Id="rId9" Type="http://schemas.openxmlformats.org/officeDocument/2006/relationships/footer" Target="footer2.xml" />
</Relationships>
</file>

<file path=word/_rels/header3.xml.rels><?xml version="1.0" encoding="utf-8" standalone="yes"?>
<Relationships xmlns="http://schemas.openxmlformats.org/package/2006/relationships">
	<Relationship Id="rId1" Type="http://schemas.openxmlformats.org/officeDocument/2006/relationships/image" Target="media/image1.wmf" />
	<Relationship Id="rId2" Type="http://schemas.openxmlformats.org/officeDocument/2006/relationships/image" Target="media/image2.emf" />
	<Relationship Id="rId3" Type="http://schemas.openxmlformats.org/officeDocument/2006/relationships/image" Target="media/image3.png" />
</Relationships>
</file>

<file path=word/_rels/settings.xml.rels><?xml version="1.0" encoding="utf-8" standalone="yes"?>
<Relationships xmlns="http://schemas.openxmlformats.org/package/2006/relationships">
	<Relationship Id="rId1" Type="http://schemas.openxmlformats.org/officeDocument/2006/relationships/attachedTemplate" Target="file:///C:\Users\U80708195\AppData\Roaming\Microsoft\Templates\Div-Vorl.dotm" TargetMode="External" />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Div-Vorl.dotm</Template>
  <TotalTime>0</TotalTime>
  <Pages>2</Pages>
  <Words>150</Words>
  <Characters>974</Characters>
  <Application>Microsoft Office Word</Application>
  <DocSecurity>0</DocSecurity>
  <Lines>26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nicht rechtsetzende Texte für Word 2016</vt:lpstr>
      <vt:lpstr>Dokumentvorlage nicht rechtsetzende Texte für Word 2016</vt:lpstr>
    </vt:vector>
  </TitlesOfParts>
  <Manager>Schweizerische Bundeskanzlei (BK)</Manager>
  <Company>Schweizerische Bundeskanzlei</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BBl 2022 716</dc:title>
  <dc:subject>Gesetzgebungsprozess / Bundesratsgeschäfte</dc:subject>
  <dc:creator>Schweizerische Bundeskanzlei</dc:creator>
  <cp:keywords>Rechtstext Formatvorlage DfV</cp:keywords>
  <cp:lastModifiedBy>Publish service</cp:lastModifiedBy>
  <cp:revision>3</cp:revision>
  <cp:lastPrinted>2001-02-23T12:20:00Z</cp:lastPrinted>
  <dcterms:created xsi:type="dcterms:W3CDTF">2022-03-29T08:16:49Z</dcterms:created>
  <dcterms:modified xsi:type="dcterms:W3CDTF">2022-03-24T12:27:00Z</dcterms:modified>
  <cp:category>Rechtstexte, sonstige Texte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vIntern">
    <vt:bool>true</vt:bool>
  </property>
  <property fmtid="{D5CDD505-2E9C-101B-9397-08002B2CF9AE}" pid="3" name="MesserliAktiv">
    <vt:bool>true</vt:bool>
  </property>
  <property fmtid="{D5CDD505-2E9C-101B-9397-08002B2CF9AE}" pid="4" name="MesserliCheck">
    <vt:i4>44642</vt:i4>
  </property>
  <property fmtid="{D5CDD505-2E9C-101B-9397-08002B2CF9AE}" pid="5" name="Originalvorlage">
    <vt:lpwstr>Source ls</vt:lpwstr>
  </property>
  <property fmtid="{D5CDD505-2E9C-101B-9397-08002B2CF9AE}" pid="6" name="WordInitAktiv">
    <vt:bool>false</vt:bool>
  </property>
</Properties>
</file>